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4D" w:rsidRPr="00BA6D4D" w:rsidRDefault="00BA6D4D" w:rsidP="00BA6D4D">
      <w:pPr>
        <w:shd w:val="clear" w:color="auto" w:fill="FFFFFF"/>
        <w:spacing w:after="0" w:line="720" w:lineRule="atLeast"/>
        <w:outlineLvl w:val="0"/>
        <w:rPr>
          <w:rFonts w:ascii="Arial" w:eastAsia="Times New Roman" w:hAnsi="Arial" w:cs="Arial"/>
          <w:b/>
          <w:bCs/>
          <w:color w:val="DE372C"/>
          <w:kern w:val="36"/>
          <w:sz w:val="58"/>
          <w:szCs w:val="58"/>
          <w:lang w:eastAsia="en-GB"/>
        </w:rPr>
      </w:pPr>
      <w:r w:rsidRPr="00BA6D4D">
        <w:rPr>
          <w:rFonts w:ascii="Arial" w:eastAsia="Times New Roman" w:hAnsi="Arial" w:cs="Arial"/>
          <w:b/>
          <w:bCs/>
          <w:color w:val="DE372C"/>
          <w:kern w:val="36"/>
          <w:sz w:val="58"/>
          <w:szCs w:val="58"/>
          <w:lang w:eastAsia="en-GB"/>
        </w:rPr>
        <w:t>Encouraging reading (Ages 9-11)</w:t>
      </w:r>
      <w:bookmarkStart w:id="0" w:name="_GoBack"/>
      <w:bookmarkEnd w:id="0"/>
    </w:p>
    <w:p w:rsidR="00BA6D4D" w:rsidRPr="00BA6D4D" w:rsidRDefault="00BA6D4D" w:rsidP="00BA6D4D">
      <w:pPr>
        <w:shd w:val="clear" w:color="auto" w:fill="FFFFFF"/>
        <w:spacing w:after="0" w:line="240" w:lineRule="auto"/>
        <w:jc w:val="right"/>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  </w:t>
      </w:r>
      <w:r>
        <w:rPr>
          <w:rFonts w:ascii="Arial" w:eastAsia="Times New Roman" w:hAnsi="Arial" w:cs="Arial"/>
          <w:noProof/>
          <w:color w:val="DE372C"/>
          <w:sz w:val="58"/>
          <w:szCs w:val="58"/>
          <w:lang w:eastAsia="en-GB"/>
        </w:rPr>
        <mc:AlternateContent>
          <mc:Choice Requires="wpg">
            <w:drawing>
              <wp:anchor distT="0" distB="0" distL="114300" distR="114300" simplePos="0" relativeHeight="251659264" behindDoc="0" locked="1" layoutInCell="1" allowOverlap="1" wp14:anchorId="64F1476C" wp14:editId="174DDF17">
                <wp:simplePos x="0" y="0"/>
                <wp:positionH relativeFrom="character">
                  <wp:posOffset>619125</wp:posOffset>
                </wp:positionH>
                <wp:positionV relativeFrom="line">
                  <wp:posOffset>123825</wp:posOffset>
                </wp:positionV>
                <wp:extent cx="4933950" cy="42862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0" cy="428625"/>
                          <a:chOff x="975" y="195"/>
                          <a:chExt cx="7770" cy="675"/>
                        </a:xfrm>
                      </wpg:grpSpPr>
                      <wps:wsp>
                        <wps:cNvPr id="31" name="Rectangle 52">
                          <a:hlinkClick r:id="rId5" tooltip="Reading at home age 9 - 11"/>
                        </wps:cNvPr>
                        <wps:cNvSpPr>
                          <a:spLocks noChangeArrowheads="1"/>
                        </wps:cNvSpPr>
                        <wps:spPr bwMode="auto">
                          <a:xfrm>
                            <a:off x="7455" y="195"/>
                            <a:ext cx="129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3">
                          <a:hlinkClick r:id="rId6" tooltip="Reading at home age 7 - 9"/>
                        </wps:cNvPr>
                        <wps:cNvSpPr>
                          <a:spLocks noChangeArrowheads="1"/>
                        </wps:cNvSpPr>
                        <wps:spPr bwMode="auto">
                          <a:xfrm>
                            <a:off x="6165" y="195"/>
                            <a:ext cx="11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4">
                          <a:hlinkClick r:id="rId7" tooltip="Reading at home age 6 - 7"/>
                        </wps:cNvPr>
                        <wps:cNvSpPr>
                          <a:spLocks noChangeArrowheads="1"/>
                        </wps:cNvSpPr>
                        <wps:spPr bwMode="auto">
                          <a:xfrm>
                            <a:off x="4890" y="210"/>
                            <a:ext cx="106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5">
                          <a:hlinkClick r:id="rId8" tooltip="Reading at home age 5 - 6"/>
                        </wps:cNvPr>
                        <wps:cNvSpPr>
                          <a:spLocks noChangeArrowheads="1"/>
                        </wps:cNvSpPr>
                        <wps:spPr bwMode="auto">
                          <a:xfrm>
                            <a:off x="3540" y="195"/>
                            <a:ext cx="117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6">
                          <a:hlinkClick r:id="rId9" tooltip="Reading at home age 4 - 5"/>
                        </wps:cNvPr>
                        <wps:cNvSpPr>
                          <a:spLocks noChangeArrowheads="1"/>
                        </wps:cNvSpPr>
                        <wps:spPr bwMode="auto">
                          <a:xfrm>
                            <a:off x="2235" y="225"/>
                            <a:ext cx="112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7">
                          <a:hlinkClick r:id="rId10" tooltip="Reading at home age 3 - 4"/>
                        </wps:cNvPr>
                        <wps:cNvSpPr>
                          <a:spLocks noChangeArrowheads="1"/>
                        </wps:cNvSpPr>
                        <wps:spPr bwMode="auto">
                          <a:xfrm>
                            <a:off x="975" y="195"/>
                            <a:ext cx="106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8.75pt;margin-top:9.75pt;width:388.5pt;height:33.75pt;z-index:251659264;mso-position-horizontal-relative:char;mso-position-vertical-relative:line" coordorigin="975,195" coordsize="777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">
                <v:rect id="Rectangle 52" o:spid="_x0000_s1027" href="https://www.oxfordowl.co.uk/for-home/advice-for-parents/reading-at-home/encouraging-reading-ages-9-11/" title="Reading at home age 9 - 11" style="position:absolute;left:7455;top:195;width:129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Tjr4A&#10;AADbAAAADwAAAGRycy9kb3ducmV2LnhtbESPwQrCMBBE74L/EFbwpqkKItUoIojWg1DtByzN2hab&#10;TWmi1r83guBxmJk3zGrTmVo8qXWVZQWTcQSCOLe64kJBdt2PFiCcR9ZYWyYFb3KwWfd7K4y1fXFK&#10;z4svRICwi1FB6X0TS+nykgy6sW2Ig3ezrUEfZFtI3eIrwE0tp1E0lwYrDgslNrQrKb9fHkbBdEH6&#10;nFTeHpJ7ks7Z8ClLD0oNB912CcJT5//hX/uoFcw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8E46+AAAA2wAAAA8AAAAAAAAAAAAAAAAAmAIAAGRycy9kb3ducmV2&#10;LnhtbFBLBQYAAAAABAAEAPUAAACDAwAAAAA=&#10;" o:button="t" filled="f" stroked="f">
                  <v:fill o:detectmouseclick="t"/>
                </v:rect>
                <v:rect id="Rectangle 53" o:spid="_x0000_s1028" href="https://www.oxfordowl.co.uk/for-home/advice-for-parents/reading-at-home/building-independence-as-a-reader-ages-7-9" title="Reading at home age 7 - 9" style="position:absolute;left:6165;top:195;width:11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N+b4A&#10;AADbAAAADwAAAGRycy9kb3ducmV2LnhtbESPwQrCMBBE74L/EFbwpqkVRKpRRBCtB6HqByzN2hab&#10;TWmi1r83guBxmJk3zHLdmVo8qXWVZQWTcQSCOLe64kLB9bIbzUE4j6yxtkwK3uRgver3lpho++KM&#10;nmdfiABhl6CC0vsmkdLlJRl0Y9sQB+9mW4M+yLaQusVXgJtaxlE0kwYrDgslNrQtKb+fH0ZBPCd9&#10;Sitv9+k9zWZs+HjN9koNB91mAcJT5//hX/ugFUxj+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ujfm+AAAA2wAAAA8AAAAAAAAAAAAAAAAAmAIAAGRycy9kb3ducmV2&#10;LnhtbFBLBQYAAAAABAAEAPUAAACDAwAAAAA=&#10;" o:button="t" filled="f" stroked="f">
                  <v:fill o:detectmouseclick="t"/>
                </v:rect>
                <v:rect id="Rectangle 54" o:spid="_x0000_s1029" href="https://www.oxfordowl.co.uk/for-home/advice-for-parents/developing-confidence-as-a-reader-ages-6-7/" title="Reading at home age 6 - 7" style="position:absolute;left:4890;top:210;width:106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oYr4A&#10;AADbAAAADwAAAGRycy9kb3ducmV2LnhtbESPwQrCMBBE74L/EFbwpqkKItUoIojWg1DtByzN2hab&#10;TWmi1r83guBxmJk3zGrTmVo8qXWVZQWTcQSCOLe64kJBdt2PFiCcR9ZYWyYFb3KwWfd7K4y1fXFK&#10;z4svRICwi1FB6X0TS+nykgy6sW2Ig3ezrUEfZFtI3eIrwE0tp1E0lwYrDgslNrQrKb9fHkbBdEH6&#10;nFTeHpJ7ks7Z8ClLD0oNB912CcJT5//hX/uoFcx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iKGK+AAAA2wAAAA8AAAAAAAAAAAAAAAAAmAIAAGRycy9kb3ducmV2&#10;LnhtbFBLBQYAAAAABAAEAPUAAACDAwAAAAA=&#10;" o:button="t" filled="f" stroked="f">
                  <v:fill o:detectmouseclick="t"/>
                </v:rect>
                <v:rect id="Rectangle 55" o:spid="_x0000_s1030" href="https://www.oxfordowl.co.uk/for-home/advice-for-parents/reading-at-home/building-on-reading-skills-ages-5-6/" title="Reading at home age 5 - 6" style="position:absolute;left:3540;top:195;width:117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wFr4A&#10;AADbAAAADwAAAGRycy9kb3ducmV2LnhtbESPzQrCMBCE74LvEFbwpqk/iFSjiCBaD0LVB1iatS02&#10;m9JErW9vBMHjMDPfMMt1ayrxpMaVlhWMhhEI4szqknMF18tuMAfhPLLGyjIpeJOD9arbWWKs7YtT&#10;ep59LgKEXYwKCu/rWEqXFWTQDW1NHLybbQz6IJtc6gZfAW4qOY6imTRYclgosKZtQdn9/DAKxnPS&#10;p6T0dp/ck3TGho/XdK9Uv9duFiA8tf4f/rUPWsFkC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LsBa+AAAA2wAAAA8AAAAAAAAAAAAAAAAAmAIAAGRycy9kb3ducmV2&#10;LnhtbFBLBQYAAAAABAAEAPUAAACDAwAAAAA=&#10;" o:button="t" filled="f" stroked="f">
                  <v:fill o:detectmouseclick="t"/>
                </v:rect>
                <v:rect id="Rectangle 56" o:spid="_x0000_s1031" href="https://www.oxfordowl.co.uk/for-home/advice-for-parents/reading-at-home/starting-to-read-ages-4-5/" title="Reading at home age 4 - 5" style="position:absolute;left:2235;top:225;width:112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Vjb4A&#10;AADbAAAADwAAAGRycy9kb3ducmV2LnhtbESPwQrCMBBE74L/EFbwpqmKItUoIojWg1D1A5ZmbYvN&#10;pjRR698bQfA4zMwbZrluTSWe1LjSsoLRMAJBnFldcq7getkN5iCcR9ZYWSYFb3KwXnU7S4y1fXFK&#10;z7PPRYCwi1FB4X0dS+myggy6oa2Jg3ezjUEfZJNL3eArwE0lx1E0kwZLDgsF1rQtKLufH0bBeE76&#10;lJTe7pN7ks7Y8PGa7pXq99rNAoSn1v/Dv/ZBK5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HFY2+AAAA2wAAAA8AAAAAAAAAAAAAAAAAmAIAAGRycy9kb3ducmV2&#10;LnhtbFBLBQYAAAAABAAEAPUAAACDAwAAAAA=&#10;" o:button="t" filled="f" stroked="f">
                  <v:fill o:detectmouseclick="t"/>
                </v:rect>
                <v:rect id="Rectangle 57" o:spid="_x0000_s1032" href="https://www.oxfordowl.co.uk/for-home/advice-for-parents/reading-at-home/getting-ready-for-reading-ages-3-4/" title="Reading at home age 3 - 4" style="position:absolute;left:975;top:195;width:10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r4A&#10;AADbAAAADwAAAGRycy9kb3ducmV2LnhtbESPwQrCMBBE74L/EFbwpqkKRapRRBCtB6HqByzN2hab&#10;TWmi1r83guBxmJk3zHLdmVo8qXWVZQWTcQSCOLe64kLB9bIbzUE4j6yxtkwK3uRgver3lpho++KM&#10;nmdfiABhl6CC0vsmkdLlJRl0Y9sQB+9mW4M+yLaQusVXgJtaTqMolgYrDgslNrQtKb+fH0bBdE76&#10;lFbe7tN7msVs+HjN9koNB91mAcJT5//hX/ugFcxi+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Vi/q+AAAA2wAAAA8AAAAAAAAAAAAAAAAAmAIAAGRycy9kb3ducmV2&#10;LnhtbFBLBQYAAAAABAAEAPUAAACDAwAAAAA=&#10;" o:button="t" filled="f" stroked="f">
                  <v:fill o:detectmouseclick="t"/>
                </v:rect>
                <w10:wrap anchory="line"/>
                <w10:anchorlock/>
              </v:group>
            </w:pict>
          </mc:Fallback>
        </mc:AlternateConten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At this stage, your child may well be reading independently at home and school for lots of different purposes. Some children may still be reluctant to read adventurously and can get stuck on one author, series, or type of book.</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There’s probably quite a bit more homework to do and it’s more likely to require some reading and research.</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If you are concerned about your child’s reading progress then pop into school to talk to the teacher first. If you are worried about your child’s interest in reading, then there are lots of people to help (the teacher, librarian, booksellers), and good websites too.</w:t>
      </w:r>
    </w:p>
    <w:p w:rsidR="00BA6D4D" w:rsidRPr="00BA6D4D" w:rsidRDefault="00BA6D4D" w:rsidP="00BA6D4D">
      <w:pPr>
        <w:shd w:val="clear" w:color="auto" w:fill="FFFFFF"/>
        <w:spacing w:before="100" w:beforeAutospacing="1" w:after="360" w:line="540" w:lineRule="atLeast"/>
        <w:outlineLvl w:val="1"/>
        <w:rPr>
          <w:rFonts w:ascii="Arial" w:eastAsia="Times New Roman" w:hAnsi="Arial" w:cs="Arial"/>
          <w:b/>
          <w:bCs/>
          <w:color w:val="DE372C"/>
          <w:sz w:val="54"/>
          <w:szCs w:val="54"/>
          <w:lang w:eastAsia="en-GB"/>
        </w:rPr>
      </w:pPr>
      <w:r w:rsidRPr="00BA6D4D">
        <w:rPr>
          <w:rFonts w:ascii="Arial" w:eastAsia="Times New Roman" w:hAnsi="Arial" w:cs="Arial"/>
          <w:b/>
          <w:bCs/>
          <w:color w:val="DE372C"/>
          <w:sz w:val="54"/>
          <w:szCs w:val="54"/>
          <w:lang w:eastAsia="en-GB"/>
        </w:rPr>
        <w:t>Things to try with your child</w:t>
      </w:r>
    </w:p>
    <w:p w:rsidR="00BA6D4D" w:rsidRPr="00BA6D4D" w:rsidRDefault="00BA6D4D" w:rsidP="00BA6D4D">
      <w:pPr>
        <w:shd w:val="clear" w:color="auto" w:fill="FFFFFF"/>
        <w:spacing w:before="100" w:beforeAutospacing="1" w:after="360" w:line="495" w:lineRule="atLeast"/>
        <w:outlineLvl w:val="2"/>
        <w:rPr>
          <w:rFonts w:ascii="Arial" w:eastAsia="Times New Roman" w:hAnsi="Arial" w:cs="Arial"/>
          <w:b/>
          <w:bCs/>
          <w:color w:val="333333"/>
          <w:sz w:val="45"/>
          <w:szCs w:val="45"/>
          <w:lang w:eastAsia="en-GB"/>
        </w:rPr>
      </w:pPr>
      <w:r w:rsidRPr="00BA6D4D">
        <w:rPr>
          <w:rFonts w:ascii="Arial" w:eastAsia="Times New Roman" w:hAnsi="Arial" w:cs="Arial"/>
          <w:b/>
          <w:bCs/>
          <w:color w:val="333333"/>
          <w:sz w:val="45"/>
          <w:szCs w:val="45"/>
          <w:lang w:eastAsia="en-GB"/>
        </w:rPr>
        <w:t>Sharing reading</w:t>
      </w:r>
    </w:p>
    <w:p w:rsidR="00BA6D4D" w:rsidRPr="00BA6D4D" w:rsidRDefault="00BA6D4D" w:rsidP="00BA6D4D">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BA6D4D">
        <w:rPr>
          <w:rFonts w:ascii="Arial" w:eastAsia="Times New Roman" w:hAnsi="Arial" w:cs="Arial"/>
          <w:b/>
          <w:bCs/>
          <w:color w:val="333333"/>
          <w:sz w:val="36"/>
          <w:szCs w:val="36"/>
          <w:lang w:eastAsia="en-GB"/>
        </w:rPr>
        <w:t xml:space="preserve">1. </w:t>
      </w:r>
      <w:proofErr w:type="gramStart"/>
      <w:r w:rsidRPr="00BA6D4D">
        <w:rPr>
          <w:rFonts w:ascii="Arial" w:eastAsia="Times New Roman" w:hAnsi="Arial" w:cs="Arial"/>
          <w:b/>
          <w:bCs/>
          <w:color w:val="333333"/>
          <w:sz w:val="36"/>
          <w:szCs w:val="36"/>
          <w:lang w:eastAsia="en-GB"/>
        </w:rPr>
        <w:t>It’s</w:t>
      </w:r>
      <w:proofErr w:type="gramEnd"/>
      <w:r w:rsidRPr="00BA6D4D">
        <w:rPr>
          <w:rFonts w:ascii="Arial" w:eastAsia="Times New Roman" w:hAnsi="Arial" w:cs="Arial"/>
          <w:b/>
          <w:bCs/>
          <w:color w:val="333333"/>
          <w:sz w:val="36"/>
          <w:szCs w:val="36"/>
          <w:lang w:eastAsia="en-GB"/>
        </w:rPr>
        <w:t xml:space="preserve"> still good to share</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It might get increasingly difficult to make time for the ‘bedtime reading experience’ now, but it’s still really useful and enjoyable. Reading to your child, listening to your child read, leaving them to read alone, and listening to audio books are all valuable. Try to chat informally about reading and swap ideas about good reads – no pressure!</w:t>
      </w:r>
    </w:p>
    <w:p w:rsidR="00BA6D4D" w:rsidRPr="00BA6D4D" w:rsidRDefault="00BA6D4D" w:rsidP="00BA6D4D">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BA6D4D">
        <w:rPr>
          <w:rFonts w:ascii="Arial" w:eastAsia="Times New Roman" w:hAnsi="Arial" w:cs="Arial"/>
          <w:b/>
          <w:bCs/>
          <w:color w:val="333333"/>
          <w:sz w:val="36"/>
          <w:szCs w:val="36"/>
          <w:lang w:eastAsia="en-GB"/>
        </w:rPr>
        <w:t>2. Keep opening up the world of reading</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Share the variety of your reading with your child: books, magazines, websites, and apps. Show how reading can help you to follow your interests and get involved. Help them to join blogs, online communities, and clubs that link to their hobbies whether it’s swimming, football, dance, or music.</w:t>
      </w:r>
    </w:p>
    <w:p w:rsidR="00BA6D4D" w:rsidRPr="00BA6D4D" w:rsidRDefault="00BA6D4D" w:rsidP="00BA6D4D">
      <w:pPr>
        <w:shd w:val="clear" w:color="auto" w:fill="FFFFFF"/>
        <w:spacing w:before="100" w:beforeAutospacing="1" w:after="360" w:line="495" w:lineRule="atLeast"/>
        <w:outlineLvl w:val="2"/>
        <w:rPr>
          <w:rFonts w:ascii="Arial" w:eastAsia="Times New Roman" w:hAnsi="Arial" w:cs="Arial"/>
          <w:b/>
          <w:bCs/>
          <w:color w:val="333333"/>
          <w:sz w:val="45"/>
          <w:szCs w:val="45"/>
          <w:lang w:eastAsia="en-GB"/>
        </w:rPr>
      </w:pPr>
      <w:r w:rsidRPr="00BA6D4D">
        <w:rPr>
          <w:rFonts w:ascii="Arial" w:eastAsia="Times New Roman" w:hAnsi="Arial" w:cs="Arial"/>
          <w:b/>
          <w:bCs/>
          <w:color w:val="333333"/>
          <w:sz w:val="45"/>
          <w:szCs w:val="45"/>
          <w:lang w:eastAsia="en-GB"/>
        </w:rPr>
        <w:t>Developing fluency and understanding</w:t>
      </w:r>
    </w:p>
    <w:p w:rsidR="00BA6D4D" w:rsidRPr="00BA6D4D" w:rsidRDefault="00BA6D4D" w:rsidP="00BA6D4D">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BA6D4D">
        <w:rPr>
          <w:rFonts w:ascii="Arial" w:eastAsia="Times New Roman" w:hAnsi="Arial" w:cs="Arial"/>
          <w:b/>
          <w:bCs/>
          <w:color w:val="333333"/>
          <w:sz w:val="36"/>
          <w:szCs w:val="36"/>
          <w:lang w:eastAsia="en-GB"/>
        </w:rPr>
        <w:t>1. Read between the lines</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 xml:space="preserve">Talking about stories, poems, and information books can help your child to understand a book in different ways. It’s not just about what’s happened or who did </w:t>
      </w:r>
      <w:r w:rsidRPr="00BA6D4D">
        <w:rPr>
          <w:rFonts w:ascii="Arial" w:eastAsia="Times New Roman" w:hAnsi="Arial" w:cs="Arial"/>
          <w:color w:val="333333"/>
          <w:sz w:val="24"/>
          <w:szCs w:val="24"/>
          <w:lang w:eastAsia="en-GB"/>
        </w:rPr>
        <w:lastRenderedPageBreak/>
        <w:t xml:space="preserve">what. Talk about the issues, what a book means to your </w:t>
      </w:r>
      <w:proofErr w:type="gramStart"/>
      <w:r w:rsidRPr="00BA6D4D">
        <w:rPr>
          <w:rFonts w:ascii="Arial" w:eastAsia="Times New Roman" w:hAnsi="Arial" w:cs="Arial"/>
          <w:color w:val="333333"/>
          <w:sz w:val="24"/>
          <w:szCs w:val="24"/>
          <w:lang w:eastAsia="en-GB"/>
        </w:rPr>
        <w:t>child,</w:t>
      </w:r>
      <w:proofErr w:type="gramEnd"/>
      <w:r w:rsidRPr="00BA6D4D">
        <w:rPr>
          <w:rFonts w:ascii="Arial" w:eastAsia="Times New Roman" w:hAnsi="Arial" w:cs="Arial"/>
          <w:color w:val="333333"/>
          <w:sz w:val="24"/>
          <w:szCs w:val="24"/>
          <w:lang w:eastAsia="en-GB"/>
        </w:rPr>
        <w:t xml:space="preserve"> and whether they think there are any less obvious meanings that the author wants us to spot.</w:t>
      </w:r>
    </w:p>
    <w:p w:rsidR="00BA6D4D" w:rsidRPr="00BA6D4D" w:rsidRDefault="00BA6D4D" w:rsidP="00BA6D4D">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BA6D4D">
        <w:rPr>
          <w:rFonts w:ascii="Arial" w:eastAsia="Times New Roman" w:hAnsi="Arial" w:cs="Arial"/>
          <w:b/>
          <w:bCs/>
          <w:color w:val="333333"/>
          <w:sz w:val="36"/>
          <w:szCs w:val="36"/>
          <w:lang w:eastAsia="en-GB"/>
        </w:rPr>
        <w:t>2. Research for homework</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If your child is asked to research a topic, talk to them about how they will tackle the task. Remind them to look in books and use the library as well as the internet. Talk to them about how you decide what to use and what to reject – as well as how you know to trust sources, or not.</w:t>
      </w:r>
    </w:p>
    <w:p w:rsidR="00BA6D4D" w:rsidRPr="00BA6D4D" w:rsidRDefault="00BA6D4D" w:rsidP="00BA6D4D">
      <w:pPr>
        <w:shd w:val="clear" w:color="auto" w:fill="FFFFFF"/>
        <w:spacing w:before="100" w:beforeAutospacing="1" w:after="360" w:line="540" w:lineRule="atLeast"/>
        <w:outlineLvl w:val="1"/>
        <w:rPr>
          <w:rFonts w:ascii="Arial" w:eastAsia="Times New Roman" w:hAnsi="Arial" w:cs="Arial"/>
          <w:b/>
          <w:bCs/>
          <w:color w:val="DE372C"/>
          <w:sz w:val="54"/>
          <w:szCs w:val="54"/>
          <w:lang w:eastAsia="en-GB"/>
        </w:rPr>
      </w:pPr>
      <w:r w:rsidRPr="00BA6D4D">
        <w:rPr>
          <w:rFonts w:ascii="Arial" w:eastAsia="Times New Roman" w:hAnsi="Arial" w:cs="Arial"/>
          <w:b/>
          <w:bCs/>
          <w:color w:val="DE372C"/>
          <w:sz w:val="54"/>
          <w:szCs w:val="54"/>
          <w:lang w:eastAsia="en-GB"/>
        </w:rPr>
        <w:t>Building independence</w:t>
      </w:r>
    </w:p>
    <w:p w:rsidR="00BA6D4D" w:rsidRPr="00BA6D4D" w:rsidRDefault="00BA6D4D" w:rsidP="00BA6D4D">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BA6D4D">
        <w:rPr>
          <w:rFonts w:ascii="Arial" w:eastAsia="Times New Roman" w:hAnsi="Arial" w:cs="Arial"/>
          <w:b/>
          <w:bCs/>
          <w:color w:val="333333"/>
          <w:sz w:val="36"/>
          <w:szCs w:val="36"/>
          <w:lang w:eastAsia="en-GB"/>
        </w:rPr>
        <w:t>1. Valuing choice but nudging forward</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It continues to be really important to value your child’s choices even when it wouldn’t be your first choice. Children enjoy reading series of books, such as </w:t>
      </w:r>
      <w:r w:rsidRPr="00BA6D4D">
        <w:rPr>
          <w:rFonts w:ascii="Arial" w:eastAsia="Times New Roman" w:hAnsi="Arial" w:cs="Arial"/>
          <w:i/>
          <w:iCs/>
          <w:color w:val="333333"/>
          <w:sz w:val="24"/>
          <w:szCs w:val="24"/>
          <w:lang w:eastAsia="en-GB"/>
        </w:rPr>
        <w:t>Beast Quest</w:t>
      </w:r>
      <w:r w:rsidRPr="00BA6D4D">
        <w:rPr>
          <w:rFonts w:ascii="Arial" w:eastAsia="Times New Roman" w:hAnsi="Arial" w:cs="Arial"/>
          <w:color w:val="333333"/>
          <w:sz w:val="24"/>
          <w:szCs w:val="24"/>
          <w:lang w:eastAsia="en-GB"/>
        </w:rPr>
        <w:t>, or </w:t>
      </w:r>
      <w:r w:rsidRPr="00BA6D4D">
        <w:rPr>
          <w:rFonts w:ascii="Arial" w:eastAsia="Times New Roman" w:hAnsi="Arial" w:cs="Arial"/>
          <w:i/>
          <w:iCs/>
          <w:color w:val="333333"/>
          <w:sz w:val="24"/>
          <w:szCs w:val="24"/>
          <w:lang w:eastAsia="en-GB"/>
        </w:rPr>
        <w:t>Rainbow Fairies</w:t>
      </w:r>
      <w:r w:rsidRPr="00BA6D4D">
        <w:rPr>
          <w:rFonts w:ascii="Arial" w:eastAsia="Times New Roman" w:hAnsi="Arial" w:cs="Arial"/>
          <w:color w:val="333333"/>
          <w:sz w:val="24"/>
          <w:szCs w:val="24"/>
          <w:lang w:eastAsia="en-GB"/>
        </w:rPr>
        <w:t>, or books by one author, and these really help with their reading pace and stamina. However, over time it’s a good idea to try to gently move them on to keep their reading experience fresh and broad.</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BA6D4D">
        <w:rPr>
          <w:rFonts w:ascii="Arial" w:eastAsia="Times New Roman" w:hAnsi="Arial" w:cs="Arial"/>
          <w:color w:val="333333"/>
          <w:sz w:val="24"/>
          <w:szCs w:val="24"/>
          <w:lang w:eastAsia="en-GB"/>
        </w:rPr>
        <w:t>Use booklists, websites (see below), and/or experts such as librarians, teachers and booksellers.</w:t>
      </w:r>
      <w:proofErr w:type="gramEnd"/>
    </w:p>
    <w:p w:rsidR="00BA6D4D" w:rsidRPr="00BA6D4D" w:rsidRDefault="00BA6D4D" w:rsidP="00BA6D4D">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BA6D4D">
        <w:rPr>
          <w:rFonts w:ascii="Arial" w:eastAsia="Times New Roman" w:hAnsi="Arial" w:cs="Arial"/>
          <w:b/>
          <w:bCs/>
          <w:color w:val="333333"/>
          <w:sz w:val="36"/>
          <w:szCs w:val="36"/>
          <w:lang w:eastAsia="en-GB"/>
        </w:rPr>
        <w:t>2. Reading clubs and groups</w:t>
      </w:r>
    </w:p>
    <w:p w:rsidR="00BA6D4D" w:rsidRPr="00BA6D4D" w:rsidRDefault="00BA6D4D" w:rsidP="00BA6D4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A6D4D">
        <w:rPr>
          <w:rFonts w:ascii="Arial" w:eastAsia="Times New Roman" w:hAnsi="Arial" w:cs="Arial"/>
          <w:color w:val="333333"/>
          <w:sz w:val="24"/>
          <w:szCs w:val="24"/>
          <w:lang w:eastAsia="en-GB"/>
        </w:rPr>
        <w:t xml:space="preserve">Show your child that there are opportunities to share reading ideas and recommendations – and the excitement of reading – through a variety of clubs, groups, festivals, and so on. Many of these are online, such as </w:t>
      </w:r>
      <w:proofErr w:type="spellStart"/>
      <w:r w:rsidRPr="00BA6D4D">
        <w:rPr>
          <w:rFonts w:ascii="Arial" w:eastAsia="Times New Roman" w:hAnsi="Arial" w:cs="Arial"/>
          <w:color w:val="333333"/>
          <w:sz w:val="24"/>
          <w:szCs w:val="24"/>
          <w:lang w:eastAsia="en-GB"/>
        </w:rPr>
        <w:t>Chatterbooks</w:t>
      </w:r>
      <w:proofErr w:type="spellEnd"/>
      <w:r w:rsidRPr="00BA6D4D">
        <w:rPr>
          <w:rFonts w:ascii="Arial" w:eastAsia="Times New Roman" w:hAnsi="Arial" w:cs="Arial"/>
          <w:color w:val="333333"/>
          <w:sz w:val="24"/>
          <w:szCs w:val="24"/>
          <w:lang w:eastAsia="en-GB"/>
        </w:rPr>
        <w:t>, but you can also visit your library and bookshop for information.</w:t>
      </w:r>
    </w:p>
    <w:p w:rsidR="002079B6" w:rsidRPr="007C7475" w:rsidRDefault="002079B6" w:rsidP="001525A2">
      <w:pPr>
        <w:shd w:val="clear" w:color="auto" w:fill="FFFFFF"/>
        <w:spacing w:after="0" w:line="720" w:lineRule="atLeast"/>
        <w:outlineLvl w:val="0"/>
        <w:rPr>
          <w:rFonts w:ascii="Arial" w:eastAsia="Times New Roman" w:hAnsi="Arial" w:cs="Arial"/>
          <w:color w:val="333333"/>
          <w:sz w:val="24"/>
          <w:szCs w:val="24"/>
          <w:lang w:eastAsia="en-GB"/>
        </w:rPr>
      </w:pPr>
    </w:p>
    <w:sectPr w:rsidR="002079B6" w:rsidRPr="007C7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5"/>
    <w:rsid w:val="001525A2"/>
    <w:rsid w:val="00185AC5"/>
    <w:rsid w:val="002079B6"/>
    <w:rsid w:val="003D47EF"/>
    <w:rsid w:val="00595199"/>
    <w:rsid w:val="007C7475"/>
    <w:rsid w:val="00BA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027">
      <w:bodyDiv w:val="1"/>
      <w:marLeft w:val="0"/>
      <w:marRight w:val="0"/>
      <w:marTop w:val="0"/>
      <w:marBottom w:val="0"/>
      <w:divBdr>
        <w:top w:val="none" w:sz="0" w:space="0" w:color="auto"/>
        <w:left w:val="none" w:sz="0" w:space="0" w:color="auto"/>
        <w:bottom w:val="none" w:sz="0" w:space="0" w:color="auto"/>
        <w:right w:val="none" w:sz="0" w:space="0" w:color="auto"/>
      </w:divBdr>
      <w:divsChild>
        <w:div w:id="141120231">
          <w:marLeft w:val="0"/>
          <w:marRight w:val="0"/>
          <w:marTop w:val="0"/>
          <w:marBottom w:val="0"/>
          <w:divBdr>
            <w:top w:val="none" w:sz="0" w:space="0" w:color="auto"/>
            <w:left w:val="none" w:sz="0" w:space="0" w:color="auto"/>
            <w:bottom w:val="none" w:sz="0" w:space="0" w:color="auto"/>
            <w:right w:val="none" w:sz="0" w:space="0" w:color="auto"/>
          </w:divBdr>
        </w:div>
      </w:divsChild>
    </w:div>
    <w:div w:id="54281490">
      <w:bodyDiv w:val="1"/>
      <w:marLeft w:val="0"/>
      <w:marRight w:val="0"/>
      <w:marTop w:val="0"/>
      <w:marBottom w:val="0"/>
      <w:divBdr>
        <w:top w:val="none" w:sz="0" w:space="0" w:color="auto"/>
        <w:left w:val="none" w:sz="0" w:space="0" w:color="auto"/>
        <w:bottom w:val="none" w:sz="0" w:space="0" w:color="auto"/>
        <w:right w:val="none" w:sz="0" w:space="0" w:color="auto"/>
      </w:divBdr>
      <w:divsChild>
        <w:div w:id="101609249">
          <w:marLeft w:val="0"/>
          <w:marRight w:val="0"/>
          <w:marTop w:val="0"/>
          <w:marBottom w:val="0"/>
          <w:divBdr>
            <w:top w:val="none" w:sz="0" w:space="0" w:color="auto"/>
            <w:left w:val="none" w:sz="0" w:space="0" w:color="auto"/>
            <w:bottom w:val="none" w:sz="0" w:space="0" w:color="auto"/>
            <w:right w:val="none" w:sz="0" w:space="0" w:color="auto"/>
          </w:divBdr>
        </w:div>
        <w:div w:id="1613629657">
          <w:marLeft w:val="0"/>
          <w:marRight w:val="0"/>
          <w:marTop w:val="0"/>
          <w:marBottom w:val="0"/>
          <w:divBdr>
            <w:top w:val="none" w:sz="0" w:space="0" w:color="auto"/>
            <w:left w:val="none" w:sz="0" w:space="0" w:color="auto"/>
            <w:bottom w:val="none" w:sz="0" w:space="0" w:color="auto"/>
            <w:right w:val="none" w:sz="0" w:space="0" w:color="auto"/>
          </w:divBdr>
        </w:div>
      </w:divsChild>
    </w:div>
    <w:div w:id="1128401373">
      <w:bodyDiv w:val="1"/>
      <w:marLeft w:val="0"/>
      <w:marRight w:val="0"/>
      <w:marTop w:val="0"/>
      <w:marBottom w:val="0"/>
      <w:divBdr>
        <w:top w:val="none" w:sz="0" w:space="0" w:color="auto"/>
        <w:left w:val="none" w:sz="0" w:space="0" w:color="auto"/>
        <w:bottom w:val="none" w:sz="0" w:space="0" w:color="auto"/>
        <w:right w:val="none" w:sz="0" w:space="0" w:color="auto"/>
      </w:divBdr>
      <w:divsChild>
        <w:div w:id="1325277015">
          <w:marLeft w:val="0"/>
          <w:marRight w:val="0"/>
          <w:marTop w:val="0"/>
          <w:marBottom w:val="0"/>
          <w:divBdr>
            <w:top w:val="none" w:sz="0" w:space="0" w:color="auto"/>
            <w:left w:val="none" w:sz="0" w:space="0" w:color="auto"/>
            <w:bottom w:val="none" w:sz="0" w:space="0" w:color="auto"/>
            <w:right w:val="none" w:sz="0" w:space="0" w:color="auto"/>
          </w:divBdr>
        </w:div>
        <w:div w:id="1429808195">
          <w:marLeft w:val="0"/>
          <w:marRight w:val="0"/>
          <w:marTop w:val="0"/>
          <w:marBottom w:val="0"/>
          <w:divBdr>
            <w:top w:val="none" w:sz="0" w:space="0" w:color="auto"/>
            <w:left w:val="none" w:sz="0" w:space="0" w:color="auto"/>
            <w:bottom w:val="none" w:sz="0" w:space="0" w:color="auto"/>
            <w:right w:val="none" w:sz="0" w:space="0" w:color="auto"/>
          </w:divBdr>
        </w:div>
      </w:divsChild>
    </w:div>
    <w:div w:id="1542937738">
      <w:bodyDiv w:val="1"/>
      <w:marLeft w:val="0"/>
      <w:marRight w:val="0"/>
      <w:marTop w:val="0"/>
      <w:marBottom w:val="0"/>
      <w:divBdr>
        <w:top w:val="none" w:sz="0" w:space="0" w:color="auto"/>
        <w:left w:val="none" w:sz="0" w:space="0" w:color="auto"/>
        <w:bottom w:val="none" w:sz="0" w:space="0" w:color="auto"/>
        <w:right w:val="none" w:sz="0" w:space="0" w:color="auto"/>
      </w:divBdr>
      <w:divsChild>
        <w:div w:id="1113405021">
          <w:marLeft w:val="0"/>
          <w:marRight w:val="0"/>
          <w:marTop w:val="0"/>
          <w:marBottom w:val="0"/>
          <w:divBdr>
            <w:top w:val="none" w:sz="0" w:space="0" w:color="auto"/>
            <w:left w:val="none" w:sz="0" w:space="0" w:color="auto"/>
            <w:bottom w:val="none" w:sz="0" w:space="0" w:color="auto"/>
            <w:right w:val="none" w:sz="0" w:space="0" w:color="auto"/>
          </w:divBdr>
        </w:div>
        <w:div w:id="72044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advice-for-parents/reading-at-home/building-on-reading-skills-ages-5-6/" TargetMode="External"/><Relationship Id="rId3" Type="http://schemas.openxmlformats.org/officeDocument/2006/relationships/settings" Target="settings.xml"/><Relationship Id="rId7" Type="http://schemas.openxmlformats.org/officeDocument/2006/relationships/hyperlink" Target="https://www.oxfordowl.co.uk/for-home/advice-for-parents/developing-confidence-as-a-reader-ages-6-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xfordowl.co.uk/for-home/advice-for-parents/reading-at-home/building-independence-as-a-reader-ages-7-9" TargetMode="External"/><Relationship Id="rId11" Type="http://schemas.openxmlformats.org/officeDocument/2006/relationships/fontTable" Target="fontTable.xml"/><Relationship Id="rId5" Type="http://schemas.openxmlformats.org/officeDocument/2006/relationships/hyperlink" Target="https://www.oxfordowl.co.uk/for-home/advice-for-parents/reading-at-home/encouraging-reading-ages-9-11/" TargetMode="External"/><Relationship Id="rId10" Type="http://schemas.openxmlformats.org/officeDocument/2006/relationships/hyperlink" Target="https://www.oxfordowl.co.uk/for-home/advice-for-parents/reading-at-home/getting-ready-for-reading-ages-3-4/" TargetMode="External"/><Relationship Id="rId4" Type="http://schemas.openxmlformats.org/officeDocument/2006/relationships/webSettings" Target="webSettings.xml"/><Relationship Id="rId9" Type="http://schemas.openxmlformats.org/officeDocument/2006/relationships/hyperlink" Target="https://www.oxfordowl.co.uk/for-home/advice-for-parents/reading-at-home/starting-to-read-ages-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Clarke</dc:creator>
  <cp:lastModifiedBy>Jayne Clarke</cp:lastModifiedBy>
  <cp:revision>2</cp:revision>
  <dcterms:created xsi:type="dcterms:W3CDTF">2019-01-29T13:52:00Z</dcterms:created>
  <dcterms:modified xsi:type="dcterms:W3CDTF">2019-01-29T13:52:00Z</dcterms:modified>
</cp:coreProperties>
</file>